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6" w:rsidRDefault="004F0A56" w:rsidP="00330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общего и профессионального образования </w:t>
      </w:r>
      <w:r w:rsidR="00330189">
        <w:rPr>
          <w:rFonts w:ascii="Times New Roman" w:hAnsi="Times New Roman" w:cs="Times New Roman"/>
          <w:b/>
          <w:sz w:val="28"/>
          <w:szCs w:val="28"/>
        </w:rPr>
        <w:t xml:space="preserve">Ростовской </w:t>
      </w:r>
      <w:r>
        <w:rPr>
          <w:rFonts w:ascii="Times New Roman" w:hAnsi="Times New Roman" w:cs="Times New Roman"/>
          <w:b/>
          <w:sz w:val="28"/>
          <w:szCs w:val="28"/>
        </w:rPr>
        <w:t>области и</w:t>
      </w:r>
      <w:r w:rsidR="00A224AD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ирует </w:t>
      </w:r>
      <w:r w:rsidR="00AA6FA9">
        <w:rPr>
          <w:rFonts w:ascii="Times New Roman" w:hAnsi="Times New Roman" w:cs="Times New Roman"/>
          <w:b/>
          <w:sz w:val="28"/>
          <w:szCs w:val="28"/>
        </w:rPr>
        <w:t xml:space="preserve">участников ЕГЭ </w:t>
      </w:r>
      <w:r w:rsidR="00A224AD" w:rsidRPr="00A224AD">
        <w:rPr>
          <w:rFonts w:ascii="Times New Roman" w:hAnsi="Times New Roman" w:cs="Times New Roman"/>
          <w:b/>
          <w:sz w:val="28"/>
          <w:szCs w:val="28"/>
        </w:rPr>
        <w:t>о сроках, местах и порядке подачи и рассмотрения апелляций</w:t>
      </w:r>
      <w:r w:rsidR="00330189">
        <w:rPr>
          <w:rFonts w:ascii="Times New Roman" w:hAnsi="Times New Roman" w:cs="Times New Roman"/>
          <w:b/>
          <w:sz w:val="28"/>
          <w:szCs w:val="28"/>
        </w:rPr>
        <w:t xml:space="preserve"> по результатам государственной (итоговой) аттестации в форме единого государственного экзамена</w:t>
      </w:r>
      <w:r w:rsidR="00A22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C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A224AD"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</w:t>
      </w:r>
    </w:p>
    <w:p w:rsidR="00A224AD" w:rsidRDefault="00A224AD" w:rsidP="00A2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AD" w:rsidRDefault="00A224AD" w:rsidP="00A2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A9" w:rsidRDefault="00AA6FA9" w:rsidP="00AA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объективности оценивания экзаменационных работ и разрешения спорных вопросов,</w:t>
      </w:r>
      <w:r w:rsidR="005246BF">
        <w:rPr>
          <w:rFonts w:ascii="Times New Roman" w:hAnsi="Times New Roman" w:cs="Times New Roman"/>
          <w:sz w:val="28"/>
          <w:szCs w:val="28"/>
        </w:rPr>
        <w:t xml:space="preserve"> возникающих при проведении единого государственного экзамена (далее – ЕГЭ)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Ростовской области, создана </w:t>
      </w:r>
      <w:r w:rsidRPr="00AA6FA9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</w:t>
      </w:r>
      <w:r>
        <w:rPr>
          <w:rFonts w:ascii="Times New Roman" w:hAnsi="Times New Roman" w:cs="Times New Roman"/>
          <w:sz w:val="28"/>
          <w:szCs w:val="28"/>
        </w:rPr>
        <w:t>, которая осуществляет свою деятельность по адресу:</w:t>
      </w:r>
    </w:p>
    <w:p w:rsidR="00AA6FA9" w:rsidRDefault="00AA6FA9" w:rsidP="00AA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t>г. Ростов-на-Дону, пл. Гагарина,</w:t>
      </w:r>
      <w:r w:rsidR="0052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FA9">
        <w:rPr>
          <w:rFonts w:ascii="Times New Roman" w:hAnsi="Times New Roman" w:cs="Times New Roman"/>
          <w:b/>
          <w:sz w:val="28"/>
          <w:szCs w:val="28"/>
        </w:rPr>
        <w:t>1, государственное бюджетное учреждение Ростовской области «Ростовский областной центр обработки информации в сфере образования»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6FA9" w:rsidRPr="007E6B86" w:rsidRDefault="00AA6FA9" w:rsidP="00AA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A36" w:rsidRDefault="00A224AD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0C">
        <w:rPr>
          <w:rFonts w:ascii="Times New Roman" w:hAnsi="Times New Roman" w:cs="Times New Roman"/>
          <w:b/>
          <w:sz w:val="28"/>
          <w:szCs w:val="28"/>
        </w:rPr>
        <w:t>Апелляция</w:t>
      </w:r>
      <w:r>
        <w:rPr>
          <w:rFonts w:ascii="Times New Roman" w:hAnsi="Times New Roman" w:cs="Times New Roman"/>
          <w:sz w:val="28"/>
          <w:szCs w:val="28"/>
        </w:rPr>
        <w:t xml:space="preserve"> – это письменное з</w:t>
      </w:r>
      <w:r w:rsidR="005246BF">
        <w:rPr>
          <w:rFonts w:ascii="Times New Roman" w:hAnsi="Times New Roman" w:cs="Times New Roman"/>
          <w:sz w:val="28"/>
          <w:szCs w:val="28"/>
        </w:rPr>
        <w:t>аявление участника ЕГЭ</w:t>
      </w:r>
      <w:r w:rsidR="00F24A36">
        <w:rPr>
          <w:rFonts w:ascii="Times New Roman" w:hAnsi="Times New Roman" w:cs="Times New Roman"/>
          <w:sz w:val="28"/>
          <w:szCs w:val="28"/>
        </w:rPr>
        <w:t>:</w:t>
      </w:r>
    </w:p>
    <w:p w:rsidR="00F24A36" w:rsidRDefault="00F24A36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r w:rsidR="00A224AD">
        <w:rPr>
          <w:rFonts w:ascii="Times New Roman" w:hAnsi="Times New Roman" w:cs="Times New Roman"/>
          <w:sz w:val="28"/>
          <w:szCs w:val="28"/>
        </w:rPr>
        <w:t>нарушении установленн</w:t>
      </w:r>
      <w:r>
        <w:rPr>
          <w:rFonts w:ascii="Times New Roman" w:hAnsi="Times New Roman" w:cs="Times New Roman"/>
          <w:sz w:val="28"/>
          <w:szCs w:val="28"/>
        </w:rPr>
        <w:t>ого порядка проведения ЕГЭ;</w:t>
      </w:r>
    </w:p>
    <w:p w:rsidR="00A224AD" w:rsidRDefault="00F24A36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r w:rsidR="00A224AD">
        <w:rPr>
          <w:rFonts w:ascii="Times New Roman" w:hAnsi="Times New Roman" w:cs="Times New Roman"/>
          <w:sz w:val="28"/>
          <w:szCs w:val="28"/>
        </w:rPr>
        <w:t xml:space="preserve">несогласии с </w:t>
      </w:r>
      <w:r w:rsidR="00BA563B">
        <w:rPr>
          <w:rFonts w:ascii="Times New Roman" w:hAnsi="Times New Roman" w:cs="Times New Roman"/>
          <w:sz w:val="28"/>
          <w:szCs w:val="28"/>
        </w:rPr>
        <w:t>выставл</w:t>
      </w:r>
      <w:r>
        <w:rPr>
          <w:rFonts w:ascii="Times New Roman" w:hAnsi="Times New Roman" w:cs="Times New Roman"/>
          <w:sz w:val="28"/>
          <w:szCs w:val="28"/>
        </w:rPr>
        <w:t xml:space="preserve">енными баллами </w:t>
      </w:r>
      <w:r w:rsidR="00BA563B">
        <w:rPr>
          <w:rFonts w:ascii="Times New Roman" w:hAnsi="Times New Roman" w:cs="Times New Roman"/>
          <w:sz w:val="28"/>
          <w:szCs w:val="28"/>
        </w:rPr>
        <w:t xml:space="preserve">по </w:t>
      </w:r>
      <w:r w:rsidR="00A224AD">
        <w:rPr>
          <w:rFonts w:ascii="Times New Roman" w:hAnsi="Times New Roman" w:cs="Times New Roman"/>
          <w:sz w:val="28"/>
          <w:szCs w:val="28"/>
        </w:rPr>
        <w:t>ЕГЭ</w:t>
      </w:r>
      <w:r w:rsidR="00BA563B">
        <w:rPr>
          <w:rFonts w:ascii="Times New Roman" w:hAnsi="Times New Roman" w:cs="Times New Roman"/>
          <w:sz w:val="28"/>
          <w:szCs w:val="28"/>
        </w:rPr>
        <w:t xml:space="preserve"> по соответствующему общеобразовательному предмету</w:t>
      </w:r>
      <w:r w:rsidR="00A224AD">
        <w:rPr>
          <w:rFonts w:ascii="Times New Roman" w:hAnsi="Times New Roman" w:cs="Times New Roman"/>
          <w:sz w:val="28"/>
          <w:szCs w:val="28"/>
        </w:rPr>
        <w:t>.</w:t>
      </w:r>
    </w:p>
    <w:p w:rsidR="00AA6FA9" w:rsidRDefault="00AA6FA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63B" w:rsidRPr="00AA6FA9" w:rsidRDefault="00BA563B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t>Апелляция о нарушении установленного порядка проведения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FA9" w:rsidRPr="00AA6FA9">
        <w:rPr>
          <w:rFonts w:ascii="Times New Roman" w:hAnsi="Times New Roman" w:cs="Times New Roman"/>
          <w:b/>
          <w:sz w:val="28"/>
          <w:szCs w:val="28"/>
        </w:rPr>
        <w:t>в ППЭ</w:t>
      </w:r>
      <w:r w:rsidR="00AA6FA9">
        <w:rPr>
          <w:rFonts w:ascii="Times New Roman" w:hAnsi="Times New Roman" w:cs="Times New Roman"/>
          <w:sz w:val="28"/>
          <w:szCs w:val="28"/>
        </w:rPr>
        <w:t xml:space="preserve"> </w:t>
      </w:r>
      <w:r w:rsidRPr="00AA6FA9">
        <w:rPr>
          <w:rFonts w:ascii="Times New Roman" w:hAnsi="Times New Roman" w:cs="Times New Roman"/>
          <w:b/>
          <w:sz w:val="28"/>
          <w:szCs w:val="28"/>
        </w:rPr>
        <w:t>подается</w:t>
      </w:r>
      <w:r w:rsidR="00CF37C1" w:rsidRPr="00AA6FA9">
        <w:rPr>
          <w:rFonts w:ascii="Times New Roman" w:hAnsi="Times New Roman" w:cs="Times New Roman"/>
          <w:b/>
          <w:sz w:val="28"/>
          <w:szCs w:val="28"/>
        </w:rPr>
        <w:t xml:space="preserve"> участником ЕГЭ в день экзамена до выхода из пункта проведения экзамена</w:t>
      </w:r>
      <w:r w:rsidR="00E5070C" w:rsidRPr="00AA6FA9">
        <w:rPr>
          <w:rFonts w:ascii="Times New Roman" w:hAnsi="Times New Roman" w:cs="Times New Roman"/>
          <w:b/>
          <w:sz w:val="28"/>
          <w:szCs w:val="28"/>
        </w:rPr>
        <w:t xml:space="preserve"> (далее – ППЭ)</w:t>
      </w:r>
      <w:r w:rsidR="00CF37C1" w:rsidRPr="00AA6FA9">
        <w:rPr>
          <w:rFonts w:ascii="Times New Roman" w:hAnsi="Times New Roman" w:cs="Times New Roman"/>
          <w:b/>
          <w:sz w:val="28"/>
          <w:szCs w:val="28"/>
        </w:rPr>
        <w:t>.</w:t>
      </w:r>
    </w:p>
    <w:p w:rsidR="00AA6FA9" w:rsidRDefault="00AA6FA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7C1" w:rsidRPr="00AA6FA9" w:rsidRDefault="00CF37C1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t xml:space="preserve">Апелляция о несогласии с выставленными баллами по ЕГЭ подается в течение двух рабочих дней со дня объявления результатов ЕГЭ по соответствующему </w:t>
      </w:r>
      <w:r w:rsidR="007E6B86" w:rsidRPr="00AA6FA9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общеобразовательному </w:t>
      </w:r>
      <w:r w:rsidRPr="00AA6FA9">
        <w:rPr>
          <w:rFonts w:ascii="Times New Roman" w:hAnsi="Times New Roman" w:cs="Times New Roman"/>
          <w:b/>
          <w:sz w:val="28"/>
          <w:szCs w:val="28"/>
        </w:rPr>
        <w:t>предмету:</w:t>
      </w:r>
    </w:p>
    <w:p w:rsidR="00A224AD" w:rsidRDefault="00BA563B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выпускниками</w:t>
      </w:r>
      <w:r w:rsidR="00A224AD">
        <w:rPr>
          <w:rFonts w:ascii="Times New Roman" w:hAnsi="Times New Roman" w:cs="Times New Roman"/>
          <w:sz w:val="28"/>
          <w:szCs w:val="28"/>
        </w:rPr>
        <w:t xml:space="preserve"> т</w:t>
      </w:r>
      <w:r w:rsidR="00E5070C">
        <w:rPr>
          <w:rFonts w:ascii="Times New Roman" w:hAnsi="Times New Roman" w:cs="Times New Roman"/>
          <w:sz w:val="28"/>
          <w:szCs w:val="28"/>
        </w:rPr>
        <w:t>екущего года – в образовательном учреждении</w:t>
      </w:r>
      <w:r w:rsidR="00A224AD">
        <w:rPr>
          <w:rFonts w:ascii="Times New Roman" w:hAnsi="Times New Roman" w:cs="Times New Roman"/>
          <w:sz w:val="28"/>
          <w:szCs w:val="28"/>
        </w:rPr>
        <w:t xml:space="preserve">, в котором они были допущены </w:t>
      </w:r>
      <w:r w:rsidR="00F24A3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224AD">
        <w:rPr>
          <w:rFonts w:ascii="Times New Roman" w:hAnsi="Times New Roman" w:cs="Times New Roman"/>
          <w:sz w:val="28"/>
          <w:szCs w:val="28"/>
        </w:rPr>
        <w:t>к государственной (итоговой) аттестации в форме ЕГЭ;</w:t>
      </w:r>
    </w:p>
    <w:p w:rsidR="00A224AD" w:rsidRPr="000005D7" w:rsidRDefault="00E5070C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участниками</w:t>
      </w:r>
      <w:r w:rsidR="00A224AD">
        <w:rPr>
          <w:rFonts w:ascii="Times New Roman" w:hAnsi="Times New Roman" w:cs="Times New Roman"/>
          <w:sz w:val="28"/>
          <w:szCs w:val="28"/>
        </w:rPr>
        <w:t xml:space="preserve"> ЕГЭ – в месте регистрации </w:t>
      </w:r>
      <w:proofErr w:type="spellStart"/>
      <w:r w:rsidR="00A224AD">
        <w:rPr>
          <w:rFonts w:ascii="Times New Roman" w:hAnsi="Times New Roman" w:cs="Times New Roman"/>
          <w:sz w:val="28"/>
          <w:szCs w:val="28"/>
        </w:rPr>
        <w:t>заявлени</w:t>
      </w:r>
      <w:r w:rsidR="000D1515">
        <w:rPr>
          <w:rFonts w:ascii="Times New Roman" w:hAnsi="Times New Roman" w:cs="Times New Roman"/>
          <w:sz w:val="28"/>
          <w:szCs w:val="28"/>
        </w:rPr>
        <w:t>яучастника</w:t>
      </w:r>
      <w:proofErr w:type="spellEnd"/>
      <w:r w:rsidR="000D1515">
        <w:rPr>
          <w:rFonts w:ascii="Times New Roman" w:hAnsi="Times New Roman" w:cs="Times New Roman"/>
          <w:sz w:val="28"/>
          <w:szCs w:val="28"/>
        </w:rPr>
        <w:t xml:space="preserve"> ЕГЭ </w:t>
      </w:r>
      <w:r w:rsidR="00A224AD">
        <w:rPr>
          <w:rFonts w:ascii="Times New Roman" w:hAnsi="Times New Roman" w:cs="Times New Roman"/>
          <w:sz w:val="28"/>
          <w:szCs w:val="28"/>
        </w:rPr>
        <w:t>на сдачу ЕГЭ.</w:t>
      </w:r>
    </w:p>
    <w:p w:rsidR="000005D7" w:rsidRPr="000005D7" w:rsidRDefault="000005D7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15" w:rsidRPr="004F0A56" w:rsidRDefault="000D1515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6">
        <w:rPr>
          <w:rFonts w:ascii="Times New Roman" w:hAnsi="Times New Roman" w:cs="Times New Roman"/>
          <w:b/>
          <w:sz w:val="28"/>
          <w:szCs w:val="28"/>
        </w:rPr>
        <w:t>Не принимаются от участников ЕГЭ апелляции:</w:t>
      </w:r>
    </w:p>
    <w:p w:rsidR="000D1515" w:rsidRDefault="000D1515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содержанию и структуре контрольно-измерительных материалов</w:t>
      </w:r>
      <w:r w:rsidR="00BA563B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15" w:rsidRDefault="000D1515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нарушением самим участником ЕГЭ</w:t>
      </w:r>
      <w:r w:rsidR="00BA563B">
        <w:rPr>
          <w:rFonts w:ascii="Times New Roman" w:hAnsi="Times New Roman" w:cs="Times New Roman"/>
          <w:sz w:val="28"/>
          <w:szCs w:val="28"/>
        </w:rPr>
        <w:t xml:space="preserve"> установленных требований к выполнению экзаменационной работы</w:t>
      </w:r>
      <w:r w:rsidR="00AA6FA9">
        <w:rPr>
          <w:rFonts w:ascii="Times New Roman" w:hAnsi="Times New Roman" w:cs="Times New Roman"/>
          <w:sz w:val="28"/>
          <w:szCs w:val="28"/>
        </w:rPr>
        <w:t xml:space="preserve"> и (или) нарушении участников ЕГЭ установленного Порядка проведения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FA9" w:rsidRDefault="00AA6FA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A9" w:rsidRDefault="00AA6FA9" w:rsidP="00524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FA9" w:rsidRDefault="00AA6FA9" w:rsidP="00AA6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апелляций</w:t>
      </w:r>
    </w:p>
    <w:p w:rsidR="00AA6FA9" w:rsidRPr="00AA6FA9" w:rsidRDefault="00AA6FA9" w:rsidP="00AA6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6" w:rsidRPr="001A0498" w:rsidRDefault="00130896" w:rsidP="00CD5FEC">
      <w:pPr>
        <w:numPr>
          <w:ilvl w:val="1"/>
          <w:numId w:val="1"/>
        </w:numPr>
        <w:spacing w:after="0" w:line="240" w:lineRule="auto"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 w:rsidRPr="00130896">
        <w:rPr>
          <w:rFonts w:ascii="Times New Roman" w:hAnsi="Times New Roman" w:cs="Times New Roman"/>
          <w:b/>
          <w:sz w:val="28"/>
          <w:szCs w:val="28"/>
        </w:rPr>
        <w:t>Действия у</w:t>
      </w:r>
      <w:r w:rsidR="00CA26F7" w:rsidRPr="00130896">
        <w:rPr>
          <w:rFonts w:ascii="Times New Roman" w:hAnsi="Times New Roman" w:cs="Times New Roman"/>
          <w:b/>
          <w:sz w:val="28"/>
          <w:szCs w:val="28"/>
        </w:rPr>
        <w:t>частник</w:t>
      </w:r>
      <w:r w:rsidRPr="00130896">
        <w:rPr>
          <w:rFonts w:ascii="Times New Roman" w:hAnsi="Times New Roman" w:cs="Times New Roman"/>
          <w:b/>
          <w:sz w:val="28"/>
          <w:szCs w:val="28"/>
        </w:rPr>
        <w:t>а</w:t>
      </w:r>
      <w:r w:rsidR="00CA26F7" w:rsidRPr="00130896">
        <w:rPr>
          <w:rFonts w:ascii="Times New Roman" w:hAnsi="Times New Roman" w:cs="Times New Roman"/>
          <w:b/>
          <w:sz w:val="28"/>
          <w:szCs w:val="28"/>
        </w:rPr>
        <w:t xml:space="preserve"> ЕГЭ </w:t>
      </w:r>
      <w:r w:rsidRPr="00130896">
        <w:rPr>
          <w:rFonts w:ascii="Times New Roman" w:hAnsi="Times New Roman" w:cs="Times New Roman"/>
          <w:b/>
          <w:sz w:val="28"/>
          <w:szCs w:val="28"/>
        </w:rPr>
        <w:t>при подаче</w:t>
      </w:r>
      <w:r w:rsidR="00CA26F7" w:rsidRPr="00130896">
        <w:rPr>
          <w:rFonts w:ascii="Times New Roman" w:hAnsi="Times New Roman" w:cs="Times New Roman"/>
          <w:b/>
          <w:sz w:val="28"/>
          <w:szCs w:val="28"/>
        </w:rPr>
        <w:t xml:space="preserve"> апелляции</w:t>
      </w:r>
      <w:r w:rsidR="0052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F7" w:rsidRPr="00130896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проведения ЕГЭ</w:t>
      </w:r>
      <w:r w:rsidR="00AA6FA9">
        <w:rPr>
          <w:rFonts w:ascii="Times New Roman" w:hAnsi="Times New Roman" w:cs="Times New Roman"/>
          <w:b/>
          <w:sz w:val="28"/>
          <w:szCs w:val="28"/>
        </w:rPr>
        <w:t xml:space="preserve"> в ППЭ</w:t>
      </w:r>
    </w:p>
    <w:p w:rsidR="001A0498" w:rsidRDefault="001A0498" w:rsidP="00CD5FEC">
      <w:pPr>
        <w:numPr>
          <w:ilvl w:val="1"/>
          <w:numId w:val="1"/>
        </w:numPr>
        <w:spacing w:after="0" w:line="240" w:lineRule="auto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5D39E7" w:rsidRPr="00E5070C" w:rsidRDefault="00E5070C" w:rsidP="00E5070C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а</w:t>
      </w:r>
      <w:r w:rsidR="00130896">
        <w:rPr>
          <w:rFonts w:ascii="Times New Roman" w:hAnsi="Times New Roman" w:cs="Times New Roman"/>
          <w:sz w:val="28"/>
          <w:szCs w:val="28"/>
        </w:rPr>
        <w:t>пелл</w:t>
      </w:r>
      <w:r>
        <w:rPr>
          <w:rFonts w:ascii="Times New Roman" w:hAnsi="Times New Roman" w:cs="Times New Roman"/>
          <w:sz w:val="28"/>
          <w:szCs w:val="28"/>
        </w:rPr>
        <w:t>яции</w:t>
      </w:r>
      <w:r w:rsidR="00130896">
        <w:rPr>
          <w:rFonts w:ascii="Times New Roman" w:hAnsi="Times New Roman" w:cs="Times New Roman"/>
          <w:sz w:val="28"/>
          <w:szCs w:val="28"/>
        </w:rPr>
        <w:t xml:space="preserve"> о нарушении установленного </w:t>
      </w:r>
      <w:r>
        <w:rPr>
          <w:rFonts w:ascii="Times New Roman" w:hAnsi="Times New Roman" w:cs="Times New Roman"/>
          <w:sz w:val="28"/>
          <w:szCs w:val="28"/>
        </w:rPr>
        <w:t>порядка проведения ЕГЭ участнику</w:t>
      </w:r>
      <w:r w:rsidR="00874F6F">
        <w:rPr>
          <w:rFonts w:ascii="Times New Roman" w:hAnsi="Times New Roman" w:cs="Times New Roman"/>
          <w:sz w:val="28"/>
          <w:szCs w:val="28"/>
        </w:rPr>
        <w:t xml:space="preserve"> ЕГЭ </w:t>
      </w:r>
      <w:r>
        <w:rPr>
          <w:rFonts w:ascii="Times New Roman" w:hAnsi="Times New Roman" w:cs="Times New Roman"/>
          <w:sz w:val="28"/>
          <w:szCs w:val="28"/>
        </w:rPr>
        <w:t>необходимо обратиться к ответственному организатору в аудитории</w:t>
      </w:r>
      <w:r w:rsidR="00AE1962">
        <w:rPr>
          <w:rFonts w:ascii="Times New Roman" w:hAnsi="Times New Roman" w:cs="Times New Roman"/>
          <w:sz w:val="28"/>
          <w:szCs w:val="28"/>
        </w:rPr>
        <w:t xml:space="preserve"> или руководителю</w:t>
      </w:r>
      <w:r w:rsidR="007025BF">
        <w:rPr>
          <w:rFonts w:ascii="Times New Roman" w:hAnsi="Times New Roman" w:cs="Times New Roman"/>
          <w:sz w:val="28"/>
          <w:szCs w:val="28"/>
        </w:rPr>
        <w:t xml:space="preserve"> ППЭ, которые обязаны предоставить участнику экзамена </w:t>
      </w:r>
      <w:r w:rsidR="005D39E7" w:rsidRPr="00E5070C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E5070C">
        <w:rPr>
          <w:rFonts w:ascii="Times New Roman" w:hAnsi="Times New Roman" w:cs="Times New Roman"/>
          <w:sz w:val="28"/>
          <w:szCs w:val="28"/>
        </w:rPr>
        <w:t xml:space="preserve">заявления на апелляцию </w:t>
      </w:r>
      <w:r w:rsidR="007025BF">
        <w:rPr>
          <w:rFonts w:ascii="Times New Roman" w:hAnsi="Times New Roman" w:cs="Times New Roman"/>
          <w:sz w:val="28"/>
          <w:szCs w:val="28"/>
        </w:rPr>
        <w:t xml:space="preserve">о нарушении установленного порядка проведения экзамена </w:t>
      </w:r>
      <w:r w:rsidRPr="00E5070C">
        <w:rPr>
          <w:rFonts w:ascii="Times New Roman" w:hAnsi="Times New Roman" w:cs="Times New Roman"/>
          <w:sz w:val="28"/>
          <w:szCs w:val="28"/>
        </w:rPr>
        <w:t>(форма ППЭ-02)</w:t>
      </w:r>
      <w:r w:rsidR="000005D7">
        <w:rPr>
          <w:rFonts w:ascii="Times New Roman" w:hAnsi="Times New Roman" w:cs="Times New Roman"/>
          <w:sz w:val="28"/>
          <w:szCs w:val="28"/>
        </w:rPr>
        <w:t>.</w:t>
      </w:r>
    </w:p>
    <w:p w:rsidR="005D39E7" w:rsidRPr="00216A2D" w:rsidRDefault="007025BF" w:rsidP="00AA6FA9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ЕГЭ должен заполнить данную форму</w:t>
      </w:r>
      <w:r w:rsidR="005D39E7" w:rsidRPr="00216A2D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D39E7" w:rsidRDefault="007025BF" w:rsidP="00AA6FA9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передать заявление </w:t>
      </w:r>
      <w:r w:rsidR="00CA26F7" w:rsidRPr="00216A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полномоченному представителю государственной экзаменационной комиссии Ростовской области (далее – </w:t>
      </w:r>
      <w:r w:rsidR="007E6B8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>ГЭК) в ППЭ</w:t>
      </w:r>
      <w:r w:rsidR="00216A2D" w:rsidRPr="00216A2D">
        <w:rPr>
          <w:rFonts w:ascii="Times New Roman" w:hAnsi="Times New Roman" w:cs="Times New Roman"/>
          <w:sz w:val="28"/>
          <w:szCs w:val="28"/>
        </w:rPr>
        <w:t>, который обязан принять и удостоверить их своей подписью</w:t>
      </w:r>
      <w:r w:rsidR="005D39E7" w:rsidRPr="00216A2D">
        <w:rPr>
          <w:rFonts w:ascii="Times New Roman" w:hAnsi="Times New Roman" w:cs="Times New Roman"/>
          <w:sz w:val="28"/>
          <w:szCs w:val="28"/>
        </w:rPr>
        <w:t>.</w:t>
      </w:r>
    </w:p>
    <w:p w:rsidR="00216A2D" w:rsidRDefault="004F0A56" w:rsidP="00130896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6A2D">
        <w:rPr>
          <w:rFonts w:ascii="Times New Roman" w:hAnsi="Times New Roman" w:cs="Times New Roman"/>
          <w:sz w:val="28"/>
          <w:szCs w:val="28"/>
        </w:rPr>
        <w:t>дин экземпляр апелляции остаётся у участника ЕГЭ, другой остаётся у уполномоченного представителя ГЭК</w:t>
      </w:r>
      <w:r w:rsidR="006B7EC3">
        <w:rPr>
          <w:rFonts w:ascii="Times New Roman" w:hAnsi="Times New Roman" w:cs="Times New Roman"/>
          <w:sz w:val="28"/>
          <w:szCs w:val="28"/>
        </w:rPr>
        <w:t>, который</w:t>
      </w:r>
      <w:r w:rsidR="00216A2D">
        <w:rPr>
          <w:rFonts w:ascii="Times New Roman" w:hAnsi="Times New Roman" w:cs="Times New Roman"/>
          <w:sz w:val="28"/>
          <w:szCs w:val="28"/>
        </w:rPr>
        <w:t xml:space="preserve"> после про</w:t>
      </w:r>
      <w:r w:rsidR="006B7EC3">
        <w:rPr>
          <w:rFonts w:ascii="Times New Roman" w:hAnsi="Times New Roman" w:cs="Times New Roman"/>
          <w:sz w:val="28"/>
          <w:szCs w:val="28"/>
        </w:rPr>
        <w:t>ведения расследования в день проведения экзамена передаёт</w:t>
      </w:r>
      <w:r w:rsidR="00BD48D9">
        <w:rPr>
          <w:rFonts w:ascii="Times New Roman" w:hAnsi="Times New Roman" w:cs="Times New Roman"/>
          <w:sz w:val="28"/>
          <w:szCs w:val="28"/>
        </w:rPr>
        <w:t xml:space="preserve"> </w:t>
      </w:r>
      <w:r w:rsidR="006B7EC3">
        <w:rPr>
          <w:rFonts w:ascii="Times New Roman" w:hAnsi="Times New Roman" w:cs="Times New Roman"/>
          <w:sz w:val="28"/>
          <w:szCs w:val="28"/>
        </w:rPr>
        <w:t>заявление на апелляцию, а также заключение комиссии о результатах проверки</w:t>
      </w:r>
      <w:r w:rsidR="00216A2D">
        <w:rPr>
          <w:rFonts w:ascii="Times New Roman" w:hAnsi="Times New Roman" w:cs="Times New Roman"/>
          <w:sz w:val="28"/>
          <w:szCs w:val="28"/>
        </w:rPr>
        <w:t xml:space="preserve"> в областную конфликтную комиссию.</w:t>
      </w:r>
    </w:p>
    <w:p w:rsidR="00216A2D" w:rsidRPr="00BD48D9" w:rsidRDefault="00216A2D" w:rsidP="00130896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Результаты рассмотрения апелляции мож</w:t>
      </w:r>
      <w:r w:rsidR="001A0498" w:rsidRPr="00BD48D9">
        <w:rPr>
          <w:rFonts w:ascii="Times New Roman" w:hAnsi="Times New Roman" w:cs="Times New Roman"/>
          <w:b/>
          <w:sz w:val="28"/>
          <w:szCs w:val="28"/>
        </w:rPr>
        <w:t xml:space="preserve">но узнать не позднее чем через </w:t>
      </w:r>
      <w:r w:rsidRPr="00BD48D9">
        <w:rPr>
          <w:rFonts w:ascii="Times New Roman" w:hAnsi="Times New Roman" w:cs="Times New Roman"/>
          <w:b/>
          <w:sz w:val="28"/>
          <w:szCs w:val="28"/>
        </w:rPr>
        <w:t>три календарных дня после её подачи:</w:t>
      </w:r>
    </w:p>
    <w:p w:rsidR="00216A2D" w:rsidRDefault="00216A2D" w:rsidP="00130896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выпускникам текущего года – в образовательном учреждении, в котором они были допущены </w:t>
      </w:r>
      <w:r w:rsidR="007E6B8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к государственной (итоговой) аттестации в форме ЕГЭ;</w:t>
      </w:r>
    </w:p>
    <w:p w:rsidR="00216A2D" w:rsidRDefault="00216A2D" w:rsidP="00130896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 участникам ЕГЭ – в муниципальном органе, осуществляющим управление в сфере образования.</w:t>
      </w:r>
    </w:p>
    <w:p w:rsidR="004F0A56" w:rsidRDefault="004F0A56" w:rsidP="004F0A56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рассмотрения апелляции</w:t>
      </w:r>
    </w:p>
    <w:p w:rsidR="00BD48D9" w:rsidRDefault="00BD48D9" w:rsidP="00BD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 рассматривает апелляцию о нарушении установленного порядка проведения ЕГЭ не более двух рабочих дней и выносит одно из решений:</w:t>
      </w:r>
    </w:p>
    <w:p w:rsidR="00BD48D9" w:rsidRPr="00BD48D9" w:rsidRDefault="00BD48D9" w:rsidP="00BD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D9" w:rsidRDefault="00BD48D9" w:rsidP="00BD48D9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отклонении апелляции (в случае если областная конфликтная комиссия признала факты, изложенные участником ЕГЭ в апелляции, несущественными или не имеющими место);</w:t>
      </w:r>
    </w:p>
    <w:p w:rsidR="00BD48D9" w:rsidRDefault="00BD48D9" w:rsidP="00BD48D9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BD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(в случае, если факты, изложенные участником ЕГЭ в апелляции, могли оказать существенное влияние на результаты ЕГЭ). </w:t>
      </w:r>
    </w:p>
    <w:p w:rsidR="00BD48D9" w:rsidRDefault="00BD48D9" w:rsidP="00BD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BD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удовлетворения апелляции, результат ЕГЭ аннулируется, и участнику ЕГЭ предоставляется возможность сдать ЕГЭ по данному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предмету в другой (резервный) день, предусмотренный единым расписанием проведения ЕГЭ, утвержденным в установленном порядке. </w:t>
      </w:r>
    </w:p>
    <w:p w:rsidR="00BD48D9" w:rsidRDefault="00BD48D9" w:rsidP="00BD4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ЕГЭ назначается дата и место повторной сдачи ЕГЭ по соответствующему общеобразовательному предмету</w:t>
      </w:r>
    </w:p>
    <w:p w:rsidR="00BD48D9" w:rsidRDefault="00BD48D9" w:rsidP="00BD4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4A" w:rsidRDefault="007D4F37" w:rsidP="007D4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Действия участника ЕГЭ </w:t>
      </w:r>
      <w:r w:rsidR="0049674A">
        <w:rPr>
          <w:rFonts w:ascii="Times New Roman" w:hAnsi="Times New Roman" w:cs="Times New Roman"/>
          <w:b/>
          <w:sz w:val="28"/>
          <w:szCs w:val="28"/>
        </w:rPr>
        <w:t xml:space="preserve">при подаче апелляции </w:t>
      </w:r>
      <w:r w:rsidR="00CA26F7" w:rsidRPr="007D4F37">
        <w:rPr>
          <w:rFonts w:ascii="Times New Roman" w:hAnsi="Times New Roman" w:cs="Times New Roman"/>
          <w:b/>
          <w:sz w:val="28"/>
          <w:szCs w:val="28"/>
        </w:rPr>
        <w:t xml:space="preserve">о несогласии </w:t>
      </w:r>
    </w:p>
    <w:p w:rsidR="007D4F37" w:rsidRPr="00330189" w:rsidRDefault="00CA26F7" w:rsidP="007D4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3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9674A">
        <w:rPr>
          <w:rFonts w:ascii="Times New Roman" w:hAnsi="Times New Roman" w:cs="Times New Roman"/>
          <w:b/>
          <w:sz w:val="28"/>
          <w:szCs w:val="28"/>
        </w:rPr>
        <w:t>выставленными баллами по</w:t>
      </w:r>
      <w:r w:rsidRPr="007D4F37">
        <w:rPr>
          <w:rFonts w:ascii="Times New Roman" w:hAnsi="Times New Roman" w:cs="Times New Roman"/>
          <w:b/>
          <w:sz w:val="28"/>
          <w:szCs w:val="28"/>
        </w:rPr>
        <w:t xml:space="preserve"> ЕГЭ</w:t>
      </w:r>
    </w:p>
    <w:p w:rsidR="001A0498" w:rsidRPr="00330189" w:rsidRDefault="001A0498" w:rsidP="007D4F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4130" w:rsidRDefault="007D4F37" w:rsidP="00CA2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Апелл</w:t>
      </w:r>
      <w:r w:rsidR="0049674A" w:rsidRPr="00BD48D9">
        <w:rPr>
          <w:rFonts w:ascii="Times New Roman" w:hAnsi="Times New Roman" w:cs="Times New Roman"/>
          <w:b/>
          <w:sz w:val="28"/>
          <w:szCs w:val="28"/>
        </w:rPr>
        <w:t>яция о несогласии с выставленными баллами по</w:t>
      </w:r>
      <w:r w:rsidRPr="00BD48D9">
        <w:rPr>
          <w:rFonts w:ascii="Times New Roman" w:hAnsi="Times New Roman" w:cs="Times New Roman"/>
          <w:b/>
          <w:sz w:val="28"/>
          <w:szCs w:val="28"/>
        </w:rPr>
        <w:t xml:space="preserve"> ЕГЭ подается участником ЕГЭ </w:t>
      </w:r>
      <w:r w:rsidR="00CA26F7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течение двух </w:t>
      </w:r>
      <w:r w:rsidR="0049674A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рабочих дней со дня </w:t>
      </w:r>
      <w:r w:rsidR="00CA26F7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объявления результатов экзамена </w:t>
      </w:r>
      <w:r w:rsidR="0049674A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соответствующему общеобразовательному предмету </w:t>
      </w:r>
      <w:r w:rsidR="00CA26F7" w:rsidRPr="00BD48D9">
        <w:rPr>
          <w:rFonts w:ascii="Times New Roman" w:hAnsi="Times New Roman" w:cs="Times New Roman"/>
          <w:b/>
          <w:color w:val="000000"/>
          <w:sz w:val="28"/>
          <w:szCs w:val="28"/>
        </w:rPr>
        <w:t>и ознакомления с ними</w:t>
      </w:r>
      <w:r w:rsidR="00130896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участника ЕГЭ</w:t>
      </w:r>
      <w:r w:rsidR="0049674A" w:rsidRPr="00BD48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D48D9" w:rsidRPr="00BD48D9" w:rsidRDefault="00BD48D9" w:rsidP="00CA2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8D9" w:rsidRDefault="0049674A" w:rsidP="00FB7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D35AEC">
        <w:rPr>
          <w:rFonts w:ascii="Times New Roman" w:hAnsi="Times New Roman" w:cs="Times New Roman"/>
          <w:color w:val="000000"/>
          <w:sz w:val="28"/>
          <w:szCs w:val="28"/>
        </w:rPr>
        <w:t xml:space="preserve">подачи апелляции о </w:t>
      </w:r>
      <w:r w:rsidR="00D35AEC">
        <w:rPr>
          <w:rFonts w:ascii="Times New Roman" w:hAnsi="Times New Roman" w:cs="Times New Roman"/>
          <w:sz w:val="28"/>
          <w:szCs w:val="28"/>
        </w:rPr>
        <w:t>несогласии с выставленными баллами по ЕГЭ</w:t>
      </w:r>
      <w:r w:rsidR="00BD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C829AB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ЕГЭ </w:t>
      </w:r>
      <w:r w:rsidR="00C829A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обратиться в образовательное учреждение (для </w:t>
      </w:r>
      <w:r w:rsidR="002746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4130">
        <w:rPr>
          <w:rFonts w:ascii="Times New Roman" w:hAnsi="Times New Roman" w:cs="Times New Roman"/>
          <w:color w:val="000000"/>
          <w:sz w:val="28"/>
          <w:szCs w:val="28"/>
        </w:rPr>
        <w:t>ыпускник</w:t>
      </w:r>
      <w:r w:rsidR="00C829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04130">
        <w:rPr>
          <w:rFonts w:ascii="Times New Roman" w:hAnsi="Times New Roman" w:cs="Times New Roman"/>
          <w:color w:val="000000"/>
          <w:sz w:val="28"/>
          <w:szCs w:val="28"/>
        </w:rPr>
        <w:t xml:space="preserve"> тек</w:t>
      </w:r>
      <w:r w:rsidR="0027469C">
        <w:rPr>
          <w:rFonts w:ascii="Times New Roman" w:hAnsi="Times New Roman" w:cs="Times New Roman"/>
          <w:color w:val="000000"/>
          <w:sz w:val="28"/>
          <w:szCs w:val="28"/>
        </w:rPr>
        <w:t>ущего года</w:t>
      </w:r>
      <w:r w:rsidR="00C829AB">
        <w:rPr>
          <w:rFonts w:ascii="Times New Roman" w:hAnsi="Times New Roman" w:cs="Times New Roman"/>
          <w:color w:val="000000"/>
          <w:sz w:val="28"/>
          <w:szCs w:val="28"/>
        </w:rPr>
        <w:t>) или по месту регистрации на ЕГЭ (для иных участников ЕГЭ).</w:t>
      </w:r>
    </w:p>
    <w:p w:rsidR="00BD48D9" w:rsidRDefault="00BD48D9" w:rsidP="00FB7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69C" w:rsidRDefault="00C829AB" w:rsidP="00FB7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A26F7" w:rsidRPr="00804130">
        <w:rPr>
          <w:rFonts w:ascii="Times New Roman" w:hAnsi="Times New Roman" w:cs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A26F7" w:rsidRPr="0080413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</w:t>
      </w:r>
      <w:r w:rsidR="00CB39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руководитель ОУ)</w:t>
      </w:r>
      <w:r>
        <w:rPr>
          <w:rFonts w:ascii="Times New Roman" w:hAnsi="Times New Roman" w:cs="Times New Roman"/>
          <w:color w:val="000000"/>
          <w:sz w:val="28"/>
          <w:szCs w:val="28"/>
        </w:rPr>
        <w:t>, в котором выпускник</w:t>
      </w:r>
      <w:r w:rsidR="00130896" w:rsidRPr="00804130">
        <w:rPr>
          <w:rFonts w:ascii="Times New Roman" w:hAnsi="Times New Roman" w:cs="Times New Roman"/>
          <w:color w:val="000000"/>
          <w:sz w:val="28"/>
          <w:szCs w:val="28"/>
        </w:rPr>
        <w:t xml:space="preserve"> был допущен 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</w:t>
      </w:r>
      <w:r w:rsidR="00130896" w:rsidRPr="00804130">
        <w:rPr>
          <w:rFonts w:ascii="Times New Roman" w:hAnsi="Times New Roman" w:cs="Times New Roman"/>
          <w:color w:val="000000"/>
          <w:sz w:val="28"/>
          <w:szCs w:val="28"/>
        </w:rPr>
        <w:t>к государственной (итоговой) аттестации в форме ЕГЭ</w:t>
      </w:r>
      <w:r w:rsidR="00CB39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AEC">
        <w:rPr>
          <w:rFonts w:ascii="Times New Roman" w:hAnsi="Times New Roman" w:cs="Times New Roman"/>
          <w:color w:val="000000"/>
          <w:sz w:val="28"/>
          <w:szCs w:val="28"/>
        </w:rPr>
        <w:t>специалист муниципального органа, осуществляющего управление в сфере образования</w:t>
      </w:r>
      <w:r w:rsidR="00CB39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специалист МОУО)</w:t>
      </w:r>
      <w:r w:rsidR="00D35A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5528">
        <w:rPr>
          <w:rFonts w:ascii="Times New Roman" w:hAnsi="Times New Roman" w:cs="Times New Roman"/>
          <w:color w:val="000000"/>
          <w:sz w:val="28"/>
          <w:szCs w:val="28"/>
        </w:rPr>
        <w:t>зарегистрировавший з</w:t>
      </w:r>
      <w:r w:rsidR="00B47443">
        <w:rPr>
          <w:rFonts w:ascii="Times New Roman" w:hAnsi="Times New Roman" w:cs="Times New Roman"/>
          <w:color w:val="000000"/>
          <w:sz w:val="28"/>
          <w:szCs w:val="28"/>
        </w:rPr>
        <w:t>аявления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>иных участников ЕГЭ</w:t>
      </w:r>
      <w:r w:rsidR="00B474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>обязан</w:t>
      </w:r>
      <w:r w:rsidR="00D35AEC" w:rsidRPr="00BD48D9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предоставить </w:t>
      </w:r>
      <w:r w:rsidR="0027469C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форму 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>заявления на апелляцию о несогласии с выставленными баллами по ЕГЭ (форма 1-АП)</w:t>
      </w:r>
      <w:r w:rsidR="006B5528"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двух</w:t>
      </w:r>
      <w:r w:rsid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434B" w:rsidRPr="00BD48D9">
        <w:rPr>
          <w:rFonts w:ascii="Times New Roman" w:hAnsi="Times New Roman" w:cs="Times New Roman"/>
          <w:b/>
          <w:color w:val="000000"/>
          <w:sz w:val="28"/>
          <w:szCs w:val="28"/>
        </w:rPr>
        <w:t>экземплярах.</w:t>
      </w:r>
      <w:proofErr w:type="gramEnd"/>
    </w:p>
    <w:p w:rsidR="00BD48D9" w:rsidRPr="00BD48D9" w:rsidRDefault="00BD48D9" w:rsidP="00FB7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8D9" w:rsidRDefault="00C0434B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ЕГЭ должен заполнить данную форму в двух экземплярах и лично передать заявление 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>руководителю ОУ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 xml:space="preserve"> и (или) специалисту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 xml:space="preserve"> МОУО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, которые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 экземпляра 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удостоверяют своей подписью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48D9" w:rsidRDefault="00C0434B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формы остается у участника экзамена, второй экземпляр 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– у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ОУ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BD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 xml:space="preserve"> МОУО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8D9" w:rsidRDefault="00BD48D9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9E0" w:rsidRDefault="00C0434B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ОУ, </w:t>
      </w:r>
      <w:r w:rsidR="00311B04">
        <w:rPr>
          <w:rFonts w:ascii="Times New Roman" w:hAnsi="Times New Roman" w:cs="Times New Roman"/>
          <w:color w:val="000000"/>
          <w:sz w:val="28"/>
          <w:szCs w:val="28"/>
        </w:rPr>
        <w:t>специалист МОУО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, принявшие заявление на  апелляцию,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4017F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передать ее в областную</w:t>
      </w:r>
      <w:r w:rsidR="00CB39E0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конфликтную комиссию, получить информацию о дате и времени рассмотрения апелляции и известить об этом участника ЕГЭ, подавшего заявление на  апелляцию</w:t>
      </w:r>
      <w:r w:rsidR="00B47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8D9" w:rsidRDefault="00BD48D9" w:rsidP="00CB3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E79" w:rsidRPr="00804130" w:rsidRDefault="00B47443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Участнику ЕГЭ,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0D1515" w:rsidRDefault="00B47443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9C3AB4">
        <w:rPr>
          <w:rFonts w:ascii="Times New Roman" w:hAnsi="Times New Roman" w:cs="Times New Roman"/>
          <w:sz w:val="28"/>
          <w:szCs w:val="28"/>
        </w:rPr>
        <w:t xml:space="preserve">участник ЕГЭ прибывает в областную конфликтную комиссию (при возможности) на процедуру рассмотрения апелляции, имея при себе паспорт и пропуск на ЕГЭ, на котором должна стоять печать «Бланки ЕГЭ </w:t>
      </w:r>
      <w:r w:rsidR="001A0498">
        <w:rPr>
          <w:rFonts w:ascii="Times New Roman" w:hAnsi="Times New Roman" w:cs="Times New Roman"/>
          <w:sz w:val="28"/>
          <w:szCs w:val="28"/>
        </w:rPr>
        <w:t>сданы» или штамп</w:t>
      </w:r>
      <w:r>
        <w:rPr>
          <w:rFonts w:ascii="Times New Roman" w:hAnsi="Times New Roman" w:cs="Times New Roman"/>
          <w:sz w:val="28"/>
          <w:szCs w:val="28"/>
        </w:rPr>
        <w:t xml:space="preserve"> ППЭ.</w:t>
      </w:r>
    </w:p>
    <w:p w:rsidR="00BD48D9" w:rsidRDefault="00BD48D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BFD" w:rsidRDefault="00B47443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3AB4">
        <w:rPr>
          <w:rFonts w:ascii="Times New Roman" w:hAnsi="Times New Roman" w:cs="Times New Roman"/>
          <w:sz w:val="28"/>
          <w:szCs w:val="28"/>
        </w:rPr>
        <w:t>частник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AB4">
        <w:rPr>
          <w:rFonts w:ascii="Times New Roman" w:hAnsi="Times New Roman" w:cs="Times New Roman"/>
          <w:sz w:val="28"/>
          <w:szCs w:val="28"/>
        </w:rPr>
        <w:t xml:space="preserve"> в случае прибытия в областную конфликтную комиссию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AB4">
        <w:rPr>
          <w:rFonts w:ascii="Times New Roman" w:hAnsi="Times New Roman" w:cs="Times New Roman"/>
          <w:sz w:val="28"/>
          <w:szCs w:val="28"/>
        </w:rPr>
        <w:t xml:space="preserve"> участвует в рассмотрении апелляци</w:t>
      </w:r>
      <w:r w:rsidR="001A0498">
        <w:rPr>
          <w:rFonts w:ascii="Times New Roman" w:hAnsi="Times New Roman" w:cs="Times New Roman"/>
          <w:sz w:val="28"/>
          <w:szCs w:val="28"/>
        </w:rPr>
        <w:t>и, подтвердив в протоколе, что в</w:t>
      </w:r>
      <w:r w:rsidR="009C3AB4">
        <w:rPr>
          <w:rFonts w:ascii="Times New Roman" w:hAnsi="Times New Roman" w:cs="Times New Roman"/>
          <w:sz w:val="28"/>
          <w:szCs w:val="28"/>
        </w:rPr>
        <w:t xml:space="preserve">о время апелляции ему были предъявлены его копии </w:t>
      </w:r>
      <w:r w:rsidR="001A0498">
        <w:rPr>
          <w:rFonts w:ascii="Times New Roman" w:hAnsi="Times New Roman" w:cs="Times New Roman"/>
          <w:sz w:val="28"/>
          <w:szCs w:val="28"/>
        </w:rPr>
        <w:t xml:space="preserve">бланков ответов и правильность </w:t>
      </w:r>
      <w:r w:rsidR="009C3AB4">
        <w:rPr>
          <w:rFonts w:ascii="Times New Roman" w:hAnsi="Times New Roman" w:cs="Times New Roman"/>
          <w:sz w:val="28"/>
          <w:szCs w:val="28"/>
        </w:rPr>
        <w:t>распознавания ответов.</w:t>
      </w:r>
    </w:p>
    <w:p w:rsidR="00BD48D9" w:rsidRDefault="009C3AB4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</w:t>
      </w:r>
    </w:p>
    <w:p w:rsidR="00C664C4" w:rsidRDefault="009C3AB4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</w:t>
      </w:r>
      <w:r w:rsidR="00454BD7">
        <w:rPr>
          <w:rFonts w:ascii="Times New Roman" w:hAnsi="Times New Roman" w:cs="Times New Roman"/>
          <w:sz w:val="28"/>
          <w:szCs w:val="28"/>
        </w:rPr>
        <w:t>ествлять свои права) должны име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54BD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 себе </w:t>
      </w:r>
      <w:r w:rsidR="00C664C4">
        <w:rPr>
          <w:rFonts w:ascii="Times New Roman" w:hAnsi="Times New Roman" w:cs="Times New Roman"/>
          <w:sz w:val="28"/>
          <w:szCs w:val="28"/>
        </w:rPr>
        <w:t>другие документы, подтверждающие их полномочия.</w:t>
      </w:r>
    </w:p>
    <w:p w:rsidR="00BD48D9" w:rsidRDefault="00BD48D9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4C4" w:rsidRDefault="001A0498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34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C664C4" w:rsidRPr="009F7B34">
        <w:rPr>
          <w:rFonts w:ascii="Times New Roman" w:hAnsi="Times New Roman" w:cs="Times New Roman"/>
          <w:b/>
          <w:sz w:val="28"/>
          <w:szCs w:val="28"/>
        </w:rPr>
        <w:t xml:space="preserve"> если участник ЕГЭ или его родитель (законный представитель) по</w:t>
      </w:r>
      <w:r w:rsidR="009F7B34" w:rsidRPr="009F7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4C4" w:rsidRPr="009F7B34">
        <w:rPr>
          <w:rFonts w:ascii="Times New Roman" w:hAnsi="Times New Roman" w:cs="Times New Roman"/>
          <w:b/>
          <w:sz w:val="28"/>
          <w:szCs w:val="28"/>
        </w:rPr>
        <w:t>тем или иным причинам не явились на апелляцию, её рассмотрение проходит без их участия и подтверждается членами областной конфликтной комиссии.</w:t>
      </w:r>
    </w:p>
    <w:p w:rsidR="009F7B34" w:rsidRPr="009F7B34" w:rsidRDefault="009F7B34" w:rsidP="00A22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34" w:rsidRDefault="009F7B34" w:rsidP="004F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перепроверяется полностью, а не отдельная часть. Черновики, использованные участником ЕГЭ на экзамене, в качестве материалов апелляции не рассматриваются.</w:t>
      </w:r>
    </w:p>
    <w:p w:rsidR="009F7B34" w:rsidRDefault="009F7B34" w:rsidP="004F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AB4" w:rsidRPr="00BC0B6F" w:rsidRDefault="00454BD7" w:rsidP="004F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4F6F">
        <w:rPr>
          <w:rFonts w:ascii="Times New Roman" w:hAnsi="Times New Roman" w:cs="Times New Roman"/>
          <w:sz w:val="28"/>
          <w:szCs w:val="28"/>
        </w:rPr>
        <w:t>частник ЕГЭ, подавший апелляцию</w:t>
      </w:r>
      <w:r w:rsidR="001A0498">
        <w:rPr>
          <w:rFonts w:ascii="Times New Roman" w:hAnsi="Times New Roman" w:cs="Times New Roman"/>
          <w:sz w:val="28"/>
          <w:szCs w:val="28"/>
        </w:rPr>
        <w:t>,</w:t>
      </w:r>
      <w:r w:rsidR="00874F6F">
        <w:rPr>
          <w:rFonts w:ascii="Times New Roman" w:hAnsi="Times New Roman" w:cs="Times New Roman"/>
          <w:sz w:val="28"/>
          <w:szCs w:val="28"/>
        </w:rPr>
        <w:t xml:space="preserve"> в случае прибытия в областную конфликтную комиссию для рассмотрения апелляции, должен </w:t>
      </w:r>
      <w:r w:rsidR="00BC0B6F" w:rsidRPr="00BC0B6F">
        <w:rPr>
          <w:rFonts w:ascii="Times New Roman" w:hAnsi="Times New Roman" w:cs="Times New Roman"/>
          <w:sz w:val="28"/>
          <w:szCs w:val="28"/>
        </w:rPr>
        <w:t>подписать протокол рассмотрения апелляции.</w:t>
      </w:r>
    </w:p>
    <w:p w:rsidR="00BC0B6F" w:rsidRDefault="00BC0B6F" w:rsidP="00C66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6F" w:rsidRDefault="00BC0B6F" w:rsidP="00C66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C4" w:rsidRDefault="00C664C4" w:rsidP="00C66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рассмотрения апелляции</w:t>
      </w:r>
      <w:r w:rsidR="004F0A56">
        <w:rPr>
          <w:rFonts w:ascii="Times New Roman" w:hAnsi="Times New Roman" w:cs="Times New Roman"/>
          <w:b/>
          <w:sz w:val="28"/>
          <w:szCs w:val="28"/>
        </w:rPr>
        <w:t>:</w:t>
      </w:r>
    </w:p>
    <w:p w:rsidR="001A0498" w:rsidRDefault="001A0498" w:rsidP="00C66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43" w:rsidRDefault="00B47443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34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 рассматривает апелляцию</w:t>
      </w:r>
      <w:r w:rsidR="0052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по </w:t>
      </w:r>
      <w:proofErr w:type="spellStart"/>
      <w:r w:rsidRPr="009F7B34">
        <w:rPr>
          <w:rFonts w:ascii="Times New Roman" w:hAnsi="Times New Roman" w:cs="Times New Roman"/>
          <w:b/>
          <w:sz w:val="28"/>
          <w:szCs w:val="28"/>
        </w:rPr>
        <w:t>ЕГЭне</w:t>
      </w:r>
      <w:proofErr w:type="spellEnd"/>
      <w:r w:rsidRPr="009F7B34">
        <w:rPr>
          <w:rFonts w:ascii="Times New Roman" w:hAnsi="Times New Roman" w:cs="Times New Roman"/>
          <w:b/>
          <w:sz w:val="28"/>
          <w:szCs w:val="28"/>
        </w:rPr>
        <w:t xml:space="preserve"> более четырех рабочих дней с момента ее подачи участником ЕГЭ и принимает одно из решений:</w:t>
      </w:r>
    </w:p>
    <w:p w:rsidR="009F7B34" w:rsidRPr="009F7B34" w:rsidRDefault="009F7B34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6F" w:rsidRDefault="001A0498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6465">
        <w:rPr>
          <w:rFonts w:ascii="Times New Roman" w:hAnsi="Times New Roman" w:cs="Times New Roman"/>
          <w:sz w:val="28"/>
          <w:szCs w:val="28"/>
        </w:rPr>
        <w:t>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апелляции </w:t>
      </w:r>
      <w:r w:rsidR="00350BFD">
        <w:rPr>
          <w:rFonts w:ascii="Times New Roman" w:hAnsi="Times New Roman" w:cs="Times New Roman"/>
          <w:sz w:val="28"/>
          <w:szCs w:val="28"/>
        </w:rPr>
        <w:t xml:space="preserve">(в связи с </w:t>
      </w:r>
      <w:r w:rsidR="00C06465">
        <w:rPr>
          <w:rFonts w:ascii="Times New Roman" w:hAnsi="Times New Roman" w:cs="Times New Roman"/>
          <w:sz w:val="28"/>
          <w:szCs w:val="28"/>
        </w:rPr>
        <w:t>отсутствием</w:t>
      </w:r>
      <w:r w:rsidR="00C664C4">
        <w:rPr>
          <w:rFonts w:ascii="Times New Roman" w:hAnsi="Times New Roman" w:cs="Times New Roman"/>
          <w:sz w:val="28"/>
          <w:szCs w:val="28"/>
        </w:rPr>
        <w:t xml:space="preserve"> технических ошибок</w:t>
      </w:r>
      <w:r w:rsidR="00BC0B6F">
        <w:rPr>
          <w:rFonts w:ascii="Times New Roman" w:hAnsi="Times New Roman" w:cs="Times New Roman"/>
          <w:sz w:val="28"/>
          <w:szCs w:val="28"/>
        </w:rPr>
        <w:t xml:space="preserve"> при обработке бланков ЕГЭ и </w:t>
      </w:r>
      <w:r w:rsidR="009F7B34">
        <w:rPr>
          <w:rFonts w:ascii="Times New Roman" w:hAnsi="Times New Roman" w:cs="Times New Roman"/>
          <w:sz w:val="28"/>
          <w:szCs w:val="28"/>
        </w:rPr>
        <w:t>правильности</w:t>
      </w:r>
      <w:r w:rsidR="00BC0B6F">
        <w:rPr>
          <w:rFonts w:ascii="Times New Roman" w:hAnsi="Times New Roman" w:cs="Times New Roman"/>
          <w:sz w:val="28"/>
          <w:szCs w:val="28"/>
        </w:rPr>
        <w:t xml:space="preserve"> в оценивании </w:t>
      </w:r>
      <w:r w:rsidR="009F7B34">
        <w:rPr>
          <w:rFonts w:ascii="Times New Roman" w:hAnsi="Times New Roman" w:cs="Times New Roman"/>
          <w:sz w:val="28"/>
          <w:szCs w:val="28"/>
        </w:rPr>
        <w:t xml:space="preserve">экзаменационной работы </w:t>
      </w:r>
      <w:r w:rsidR="00BC0B6F">
        <w:rPr>
          <w:rFonts w:ascii="Times New Roman" w:hAnsi="Times New Roman" w:cs="Times New Roman"/>
          <w:sz w:val="28"/>
          <w:szCs w:val="28"/>
        </w:rPr>
        <w:t xml:space="preserve"> на задания с р</w:t>
      </w:r>
      <w:r w:rsidR="00C06465">
        <w:rPr>
          <w:rFonts w:ascii="Times New Roman" w:hAnsi="Times New Roman" w:cs="Times New Roman"/>
          <w:sz w:val="28"/>
          <w:szCs w:val="28"/>
        </w:rPr>
        <w:t>азвернутым ответом</w:t>
      </w:r>
      <w:r w:rsidR="005246BF">
        <w:rPr>
          <w:rFonts w:ascii="Times New Roman" w:hAnsi="Times New Roman" w:cs="Times New Roman"/>
          <w:sz w:val="28"/>
          <w:szCs w:val="28"/>
        </w:rPr>
        <w:t>)</w:t>
      </w:r>
      <w:r w:rsidR="00BC0B6F">
        <w:rPr>
          <w:rFonts w:ascii="Times New Roman" w:hAnsi="Times New Roman" w:cs="Times New Roman"/>
          <w:sz w:val="28"/>
          <w:szCs w:val="28"/>
        </w:rPr>
        <w:t>;</w:t>
      </w:r>
    </w:p>
    <w:p w:rsidR="009F7B34" w:rsidRDefault="009F7B34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B34" w:rsidRDefault="00BC0B6F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46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удовлетворени</w:t>
      </w:r>
      <w:r w:rsidR="00350B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апелляции и выставлени</w:t>
      </w:r>
      <w:r w:rsidR="00350B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других баллов.</w:t>
      </w:r>
    </w:p>
    <w:p w:rsidR="009F7B34" w:rsidRDefault="009F7B34" w:rsidP="00B4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B34" w:rsidRPr="009F7B34" w:rsidRDefault="00BC0B6F" w:rsidP="009F7B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34" w:rsidRPr="009F7B34">
        <w:rPr>
          <w:rFonts w:ascii="Times New Roman" w:hAnsi="Times New Roman" w:cs="Times New Roman"/>
          <w:b/>
          <w:sz w:val="28"/>
          <w:szCs w:val="28"/>
        </w:rPr>
        <w:t>По результатам рассмотрения апелляции</w:t>
      </w:r>
      <w:r w:rsidR="009F7B34">
        <w:rPr>
          <w:rFonts w:ascii="Times New Roman" w:hAnsi="Times New Roman" w:cs="Times New Roman"/>
          <w:b/>
          <w:sz w:val="28"/>
          <w:szCs w:val="28"/>
        </w:rPr>
        <w:t xml:space="preserve"> и удовлетворения апелляции </w:t>
      </w:r>
      <w:r w:rsidR="009F7B34" w:rsidRPr="009F7B34">
        <w:rPr>
          <w:rFonts w:ascii="Times New Roman" w:hAnsi="Times New Roman" w:cs="Times New Roman"/>
          <w:b/>
          <w:sz w:val="28"/>
          <w:szCs w:val="28"/>
        </w:rPr>
        <w:t xml:space="preserve"> количество выставленных баллов может быть изменено как в сторону увеличения, так и в сторону уменьшения. </w:t>
      </w:r>
    </w:p>
    <w:sectPr w:rsidR="009F7B34" w:rsidRPr="009F7B34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AD"/>
    <w:rsid w:val="000005D7"/>
    <w:rsid w:val="00004C20"/>
    <w:rsid w:val="00010ED3"/>
    <w:rsid w:val="000D1515"/>
    <w:rsid w:val="001031AB"/>
    <w:rsid w:val="00104039"/>
    <w:rsid w:val="00121CD0"/>
    <w:rsid w:val="0012533B"/>
    <w:rsid w:val="00125661"/>
    <w:rsid w:val="00130896"/>
    <w:rsid w:val="00133190"/>
    <w:rsid w:val="00195A93"/>
    <w:rsid w:val="001A0498"/>
    <w:rsid w:val="001B4135"/>
    <w:rsid w:val="001B4C04"/>
    <w:rsid w:val="001F39B6"/>
    <w:rsid w:val="00211BD1"/>
    <w:rsid w:val="00216A2D"/>
    <w:rsid w:val="0027469C"/>
    <w:rsid w:val="0028021E"/>
    <w:rsid w:val="002949B4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50BFD"/>
    <w:rsid w:val="00352805"/>
    <w:rsid w:val="00366A08"/>
    <w:rsid w:val="003916EF"/>
    <w:rsid w:val="003C7802"/>
    <w:rsid w:val="003E6277"/>
    <w:rsid w:val="003F79DB"/>
    <w:rsid w:val="00410585"/>
    <w:rsid w:val="00415A0F"/>
    <w:rsid w:val="00454BD7"/>
    <w:rsid w:val="00472011"/>
    <w:rsid w:val="00481D9B"/>
    <w:rsid w:val="004833D0"/>
    <w:rsid w:val="00493332"/>
    <w:rsid w:val="0049674A"/>
    <w:rsid w:val="00497F79"/>
    <w:rsid w:val="004A3176"/>
    <w:rsid w:val="004B3B8C"/>
    <w:rsid w:val="004F0A56"/>
    <w:rsid w:val="004F193D"/>
    <w:rsid w:val="00516694"/>
    <w:rsid w:val="005246BF"/>
    <w:rsid w:val="00552271"/>
    <w:rsid w:val="0056237C"/>
    <w:rsid w:val="00581211"/>
    <w:rsid w:val="005960AC"/>
    <w:rsid w:val="005A4235"/>
    <w:rsid w:val="005C2CEA"/>
    <w:rsid w:val="005C7BD6"/>
    <w:rsid w:val="005D39E7"/>
    <w:rsid w:val="005F5519"/>
    <w:rsid w:val="006266AD"/>
    <w:rsid w:val="0063369B"/>
    <w:rsid w:val="00661366"/>
    <w:rsid w:val="0067506F"/>
    <w:rsid w:val="00694DC3"/>
    <w:rsid w:val="00696F57"/>
    <w:rsid w:val="006B25EA"/>
    <w:rsid w:val="006B5528"/>
    <w:rsid w:val="006B7EC3"/>
    <w:rsid w:val="006C061A"/>
    <w:rsid w:val="006C7746"/>
    <w:rsid w:val="006E679D"/>
    <w:rsid w:val="007025BF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26E4"/>
    <w:rsid w:val="00804130"/>
    <w:rsid w:val="0082060C"/>
    <w:rsid w:val="008306EB"/>
    <w:rsid w:val="00874F6F"/>
    <w:rsid w:val="008977A9"/>
    <w:rsid w:val="008C3A05"/>
    <w:rsid w:val="008C652D"/>
    <w:rsid w:val="00921527"/>
    <w:rsid w:val="00957645"/>
    <w:rsid w:val="00997E12"/>
    <w:rsid w:val="009C39A3"/>
    <w:rsid w:val="009C3AB4"/>
    <w:rsid w:val="009D2BCC"/>
    <w:rsid w:val="009F7B34"/>
    <w:rsid w:val="00A14AA6"/>
    <w:rsid w:val="00A224AD"/>
    <w:rsid w:val="00A35434"/>
    <w:rsid w:val="00A4017F"/>
    <w:rsid w:val="00A63344"/>
    <w:rsid w:val="00A83400"/>
    <w:rsid w:val="00AA6FA9"/>
    <w:rsid w:val="00AD632F"/>
    <w:rsid w:val="00AE1962"/>
    <w:rsid w:val="00AE6CCA"/>
    <w:rsid w:val="00B31C88"/>
    <w:rsid w:val="00B47443"/>
    <w:rsid w:val="00B87377"/>
    <w:rsid w:val="00BA563B"/>
    <w:rsid w:val="00BC0B6F"/>
    <w:rsid w:val="00BD48D9"/>
    <w:rsid w:val="00BF2ED2"/>
    <w:rsid w:val="00C0434B"/>
    <w:rsid w:val="00C06465"/>
    <w:rsid w:val="00C15881"/>
    <w:rsid w:val="00C40DA9"/>
    <w:rsid w:val="00C4282A"/>
    <w:rsid w:val="00C47A82"/>
    <w:rsid w:val="00C54745"/>
    <w:rsid w:val="00C61443"/>
    <w:rsid w:val="00C664C4"/>
    <w:rsid w:val="00C829AB"/>
    <w:rsid w:val="00CA26F7"/>
    <w:rsid w:val="00CA425D"/>
    <w:rsid w:val="00CB39E0"/>
    <w:rsid w:val="00CC4918"/>
    <w:rsid w:val="00CD5AE8"/>
    <w:rsid w:val="00CD5FEC"/>
    <w:rsid w:val="00CE6593"/>
    <w:rsid w:val="00CF37C1"/>
    <w:rsid w:val="00D317B2"/>
    <w:rsid w:val="00D35AEC"/>
    <w:rsid w:val="00D4101E"/>
    <w:rsid w:val="00D70EB0"/>
    <w:rsid w:val="00D91BAA"/>
    <w:rsid w:val="00D933FC"/>
    <w:rsid w:val="00D93829"/>
    <w:rsid w:val="00DA4D60"/>
    <w:rsid w:val="00DE3EF9"/>
    <w:rsid w:val="00E26157"/>
    <w:rsid w:val="00E26C12"/>
    <w:rsid w:val="00E46848"/>
    <w:rsid w:val="00E5070C"/>
    <w:rsid w:val="00E5377E"/>
    <w:rsid w:val="00E70B77"/>
    <w:rsid w:val="00EA1AEF"/>
    <w:rsid w:val="00EF537E"/>
    <w:rsid w:val="00F13AFF"/>
    <w:rsid w:val="00F24A36"/>
    <w:rsid w:val="00FB66B1"/>
    <w:rsid w:val="00FB7E79"/>
    <w:rsid w:val="00FC2212"/>
    <w:rsid w:val="00FC23F4"/>
    <w:rsid w:val="00FD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A2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Тест</cp:lastModifiedBy>
  <cp:revision>2</cp:revision>
  <cp:lastPrinted>2013-04-12T05:27:00Z</cp:lastPrinted>
  <dcterms:created xsi:type="dcterms:W3CDTF">2013-06-06T06:27:00Z</dcterms:created>
  <dcterms:modified xsi:type="dcterms:W3CDTF">2013-06-06T06:27:00Z</dcterms:modified>
</cp:coreProperties>
</file>